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0B34EA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Second</w:t>
      </w:r>
      <w:r w:rsidR="007B0662">
        <w:rPr>
          <w:rFonts w:ascii="Times New Roman" w:hAnsi="Times New Roman" w:cs="Times New Roman"/>
          <w:sz w:val="40"/>
          <w:szCs w:val="40"/>
          <w:lang w:bidi="ar-JO"/>
        </w:rPr>
        <w:t xml:space="preserve"> and Third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FB5E47">
        <w:rPr>
          <w:rFonts w:ascii="Times New Roman" w:hAnsi="Times New Roman" w:cs="Times New Roman"/>
          <w:sz w:val="40"/>
          <w:szCs w:val="40"/>
        </w:rPr>
        <w:t>2014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156559" w:rsidP="00872E1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December</w:t>
      </w:r>
      <w:r w:rsidR="00872E17" w:rsidRPr="003B497A">
        <w:rPr>
          <w:b/>
          <w:bCs/>
          <w:sz w:val="28"/>
          <w:szCs w:val="28"/>
        </w:rPr>
        <w:t xml:space="preserve"> </w:t>
      </w:r>
      <w:r w:rsidR="00872E17">
        <w:rPr>
          <w:b/>
          <w:bCs/>
          <w:sz w:val="28"/>
          <w:szCs w:val="28"/>
        </w:rPr>
        <w:t>2014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adjustRightInd w:val="0"/>
        <w:ind w:left="284" w:hanging="284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E71709" w:rsidP="00FB5E47">
      <w:pPr>
        <w:bidi w:val="0"/>
        <w:jc w:val="lowKashida"/>
        <w:rPr>
          <w:b/>
          <w:bCs/>
          <w:sz w:val="24"/>
        </w:rPr>
      </w:pPr>
      <w:r w:rsidRPr="00E71709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FB5E47" w:rsidRDefault="00FB5E47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0513DD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0513DD">
        <w:rPr>
          <w:rFonts w:cs="Times New Roman"/>
        </w:rPr>
        <w:t>December</w:t>
      </w:r>
      <w:r>
        <w:rPr>
          <w:rFonts w:cs="Times New Roman"/>
        </w:rPr>
        <w:t xml:space="preserve"> 2014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0B34EA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>
        <w:rPr>
          <w:rFonts w:cs="Times New Roman"/>
          <w:b/>
          <w:bCs/>
          <w:sz w:val="24"/>
          <w:szCs w:val="24"/>
        </w:rPr>
        <w:t>2014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0B34EA">
        <w:rPr>
          <w:rFonts w:cs="Times New Roman"/>
          <w:i/>
          <w:iCs/>
          <w:sz w:val="24"/>
          <w:szCs w:val="24"/>
        </w:rPr>
        <w:t>Second</w:t>
      </w:r>
      <w:r w:rsidR="007B0662">
        <w:rPr>
          <w:rFonts w:cs="Times New Roman"/>
          <w:i/>
          <w:iCs/>
          <w:sz w:val="24"/>
          <w:szCs w:val="24"/>
        </w:rPr>
        <w:t xml:space="preserve"> and Third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>2014.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3B497A" w:rsidRDefault="00817286" w:rsidP="000B34EA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CD0801" w:rsidRPr="00CD0801">
        <w:rPr>
          <w:rFonts w:cs="Times New Roman"/>
          <w:b/>
          <w:bCs/>
        </w:rPr>
        <w:t>2090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3B497A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4C3348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4C3348">
        <w:rPr>
          <w:b/>
          <w:bCs/>
          <w:color w:val="auto"/>
        </w:rPr>
        <w:t>Second and Third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>
        <w:rPr>
          <w:b/>
          <w:bCs/>
          <w:color w:val="auto"/>
        </w:rPr>
        <w:t>2014,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2014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PCBS </w:t>
      </w:r>
      <w:r>
        <w:rPr>
          <w:b/>
          <w:bCs/>
          <w:szCs w:val="24"/>
        </w:rPr>
        <w:t xml:space="preserve">wishes to express its gratitude to </w:t>
      </w:r>
      <w:r w:rsidRPr="003B497A">
        <w:rPr>
          <w:b/>
          <w:bCs/>
          <w:szCs w:val="24"/>
        </w:rPr>
        <w:t>the Core Funding Group (CFG) for their valuable contribution to</w:t>
      </w:r>
      <w:r>
        <w:rPr>
          <w:b/>
          <w:bCs/>
          <w:szCs w:val="24"/>
        </w:rPr>
        <w:t xml:space="preserve"> the</w:t>
      </w:r>
      <w:r w:rsidRPr="003B497A">
        <w:rPr>
          <w:b/>
          <w:bCs/>
          <w:szCs w:val="24"/>
        </w:rPr>
        <w:t xml:space="preserve"> funding </w:t>
      </w:r>
      <w:r>
        <w:rPr>
          <w:b/>
          <w:bCs/>
          <w:szCs w:val="24"/>
        </w:rPr>
        <w:t xml:space="preserve">of </w:t>
      </w:r>
      <w:r w:rsidRPr="003B497A">
        <w:rPr>
          <w:b/>
          <w:bCs/>
          <w:szCs w:val="24"/>
        </w:rPr>
        <w:t>th</w:t>
      </w:r>
      <w:r>
        <w:rPr>
          <w:b/>
          <w:bCs/>
          <w:szCs w:val="24"/>
        </w:rPr>
        <w:t>is</w:t>
      </w:r>
      <w:r w:rsidRPr="003B497A">
        <w:rPr>
          <w:b/>
          <w:bCs/>
          <w:szCs w:val="24"/>
        </w:rPr>
        <w:t xml:space="preserve"> project. 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 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>Ayman Qanir</w:t>
      </w:r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r w:rsidR="00AB73D3" w:rsidRPr="003B497A">
        <w:rPr>
          <w:sz w:val="24"/>
          <w:szCs w:val="24"/>
        </w:rPr>
        <w:t>Tarsha</w:t>
      </w:r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Al-Kafri</w:t>
      </w:r>
      <w:r w:rsidR="007E1E53">
        <w:rPr>
          <w:sz w:val="24"/>
          <w:szCs w:val="24"/>
        </w:rPr>
        <w:t>, Ph.D</w:t>
      </w:r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="007B1DD4" w:rsidRPr="007B1DD4">
        <w:rPr>
          <w:sz w:val="24"/>
          <w:szCs w:val="24"/>
        </w:rPr>
        <w:t>Inaya Zidan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F071D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410237" w:rsidRPr="003B497A" w:rsidTr="00F226C8">
        <w:trPr>
          <w:jc w:val="center"/>
        </w:trPr>
        <w:tc>
          <w:tcPr>
            <w:tcW w:w="1433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0E0451">
        <w:trPr>
          <w:trHeight w:val="193"/>
          <w:jc w:val="center"/>
        </w:trPr>
        <w:tc>
          <w:tcPr>
            <w:tcW w:w="1433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6876" w:type="dxa"/>
          </w:tcPr>
          <w:p w:rsidR="00E439DA" w:rsidRDefault="00E439DA" w:rsidP="00AF1B63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>
              <w:rPr>
                <w:rFonts w:cs="Times New Roman"/>
                <w:sz w:val="24"/>
              </w:rPr>
              <w:t xml:space="preserve"> to</w:t>
            </w:r>
            <w:r>
              <w:t xml:space="preserve"> </w:t>
            </w:r>
            <w:r w:rsidR="00AF1B63"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Fonts w:cs="Times New Roman"/>
                <w:sz w:val="24"/>
              </w:rPr>
              <w:t xml:space="preserve">          Quarter 2014</w:t>
            </w:r>
          </w:p>
          <w:p w:rsidR="008F07E2" w:rsidRPr="003B497A" w:rsidRDefault="008F07E2" w:rsidP="008F07E2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8F07E2" w:rsidRPr="003B497A" w:rsidTr="0011627A">
        <w:trPr>
          <w:jc w:val="center"/>
        </w:trPr>
        <w:tc>
          <w:tcPr>
            <w:tcW w:w="9103" w:type="dxa"/>
            <w:gridSpan w:val="3"/>
          </w:tcPr>
          <w:p w:rsidR="008F07E2" w:rsidRPr="00FB6954" w:rsidRDefault="008F07E2" w:rsidP="00B37966">
            <w:pPr>
              <w:pStyle w:val="Heading4"/>
              <w:numPr>
                <w:ilvl w:val="0"/>
                <w:numId w:val="7"/>
              </w:numPr>
              <w:ind w:right="-1"/>
              <w:rPr>
                <w:rtl/>
              </w:rPr>
            </w:pPr>
            <w:r w:rsidRPr="008F07E2">
              <w:t>List of Tables, Second Quarter 2014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DB39E2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F226C8">
              <w:rPr>
                <w:rFonts w:cs="Times New Roman"/>
                <w:b/>
                <w:bCs/>
                <w:sz w:val="24"/>
                <w:szCs w:val="24"/>
              </w:rPr>
              <w:t>1-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E439DA" w:rsidRPr="003B497A" w:rsidRDefault="00E439DA" w:rsidP="0081330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Second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5F02C6" w:rsidP="00BF36F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Second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s and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Style w:val="hps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1-6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and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1-7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Second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0E0451">
              <w:rPr>
                <w:rFonts w:cs="Times New Roman"/>
                <w:b/>
                <w:bCs/>
                <w:sz w:val="24"/>
                <w:szCs w:val="24"/>
              </w:rPr>
              <w:t>1-8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2014</w:t>
            </w:r>
          </w:p>
          <w:p w:rsidR="00FB6954" w:rsidRPr="003B497A" w:rsidRDefault="00FB6954" w:rsidP="00FB6954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E439DA" w:rsidRDefault="00E439DA" w:rsidP="005F02C6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1</w:t>
            </w:r>
          </w:p>
          <w:p w:rsidR="00E439DA" w:rsidRPr="00DB39E2" w:rsidRDefault="00E439DA" w:rsidP="00BF36F6">
            <w:pPr>
              <w:jc w:val="center"/>
              <w:rPr>
                <w:rFonts w:cs="Times New Roman"/>
                <w:rtl/>
              </w:rPr>
            </w:pPr>
          </w:p>
        </w:tc>
      </w:tr>
    </w:tbl>
    <w:p w:rsidR="000E0451" w:rsidRPr="008F07E2" w:rsidRDefault="000E0451" w:rsidP="00B37966">
      <w:pPr>
        <w:pStyle w:val="Heading4"/>
        <w:numPr>
          <w:ilvl w:val="0"/>
          <w:numId w:val="7"/>
        </w:numPr>
        <w:ind w:right="-1"/>
      </w:pPr>
      <w:r w:rsidRPr="008F07E2">
        <w:t>List of Tables, Third Quarter 2014</w:t>
      </w: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DB39E2" w:rsidRDefault="000E0451" w:rsidP="00C2105C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2-1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0E0451" w:rsidRPr="003B497A" w:rsidRDefault="000E0451" w:rsidP="00C2105C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>Third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0E0451" w:rsidRPr="00DB39E2" w:rsidRDefault="008F07E2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E27781" w:rsidRDefault="000E0451" w:rsidP="00C2105C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>
              <w:rPr>
                <w:rFonts w:cs="Times New Roman"/>
                <w:sz w:val="24"/>
              </w:rPr>
              <w:t>Third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0E0451" w:rsidRPr="00DB39E2" w:rsidRDefault="008F07E2" w:rsidP="00C2105C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  <w:vAlign w:val="center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E27781" w:rsidRDefault="000E0451" w:rsidP="00C2105C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>
              <w:rPr>
                <w:rFonts w:cs="Times New Roman"/>
                <w:sz w:val="24"/>
              </w:rPr>
              <w:t>Third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0E0451" w:rsidRPr="00DB39E2" w:rsidRDefault="008F07E2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E27781" w:rsidRDefault="000E0451" w:rsidP="00C210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Third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0E0451" w:rsidRPr="00DB39E2" w:rsidRDefault="008F07E2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E27781" w:rsidRDefault="000E0451" w:rsidP="00C2105C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s and Governorate, </w:t>
            </w:r>
            <w:r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0E0451" w:rsidRPr="00DB39E2" w:rsidRDefault="008F07E2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E27781" w:rsidRDefault="000E0451" w:rsidP="00C2105C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2-6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and Governorate,</w:t>
            </w:r>
            <w:r>
              <w:rPr>
                <w:rFonts w:cs="Times New Roman"/>
                <w:sz w:val="24"/>
              </w:rPr>
              <w:t xml:space="preserve"> Third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0E0451" w:rsidRPr="00DB39E2" w:rsidRDefault="008F07E2" w:rsidP="00C2105C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C2105C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0E0451" w:rsidRPr="00E27781" w:rsidRDefault="000E0451" w:rsidP="00C2105C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2-7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Governorate,</w:t>
            </w:r>
            <w:r>
              <w:rPr>
                <w:rFonts w:cs="Times New Roman"/>
                <w:sz w:val="24"/>
              </w:rPr>
              <w:t xml:space="preserve"> </w:t>
            </w:r>
            <w:r>
              <w:rPr>
                <w:rStyle w:val="hps"/>
                <w:rFonts w:cs="Times New Roman"/>
                <w:sz w:val="24"/>
                <w:szCs w:val="24"/>
              </w:rPr>
              <w:t>Third</w:t>
            </w:r>
            <w:r w:rsidRPr="003B497A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0E0451" w:rsidRPr="00DB39E2" w:rsidRDefault="008F07E2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FB6954" w:rsidRPr="003B497A" w:rsidTr="000E0451">
        <w:trPr>
          <w:jc w:val="center"/>
        </w:trPr>
        <w:tc>
          <w:tcPr>
            <w:tcW w:w="1433" w:type="dxa"/>
          </w:tcPr>
          <w:p w:rsidR="00FB6954" w:rsidRDefault="00FB6954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FB6954">
              <w:rPr>
                <w:rFonts w:cs="Times New Roman"/>
                <w:b/>
                <w:bCs/>
                <w:sz w:val="24"/>
                <w:szCs w:val="24"/>
              </w:rPr>
              <w:lastRenderedPageBreak/>
              <w:t>Tab</w:t>
            </w:r>
            <w:smartTag w:uri="urn:schemas-microsoft-com:office:smarttags" w:element="PersonName">
              <w:r w:rsidRPr="00FB6954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FB6954">
              <w:rPr>
                <w:rFonts w:cs="Times New Roman"/>
                <w:b/>
                <w:bCs/>
                <w:sz w:val="24"/>
                <w:szCs w:val="24"/>
              </w:rPr>
              <w:t>e</w:t>
            </w:r>
          </w:p>
          <w:p w:rsidR="00FB6954" w:rsidRPr="00FB6954" w:rsidRDefault="00FB6954" w:rsidP="00FB6954">
            <w:pPr>
              <w:bidi w:val="0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FB6954" w:rsidRPr="003B497A" w:rsidRDefault="00FB6954" w:rsidP="00C2105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FB6954" w:rsidRDefault="00FB6954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E0451" w:rsidRPr="003B497A" w:rsidTr="000E0451">
        <w:trPr>
          <w:jc w:val="center"/>
        </w:trPr>
        <w:tc>
          <w:tcPr>
            <w:tcW w:w="1433" w:type="dxa"/>
          </w:tcPr>
          <w:p w:rsidR="000E0451" w:rsidRPr="003B497A" w:rsidRDefault="000E0451" w:rsidP="000E045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2-8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0E0451" w:rsidRPr="003B497A" w:rsidRDefault="000E0451" w:rsidP="00C2105C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Governorate,</w:t>
            </w:r>
            <w:r>
              <w:rPr>
                <w:rFonts w:cs="Times New Roman"/>
                <w:sz w:val="24"/>
              </w:rPr>
              <w:t xml:space="preserve"> Third Quarter 2014</w:t>
            </w:r>
          </w:p>
        </w:tc>
        <w:tc>
          <w:tcPr>
            <w:tcW w:w="794" w:type="dxa"/>
          </w:tcPr>
          <w:p w:rsidR="000E0451" w:rsidRPr="003B497A" w:rsidRDefault="008F07E2" w:rsidP="00C2105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74</w:t>
            </w:r>
          </w:p>
          <w:p w:rsidR="000E0451" w:rsidRPr="003B497A" w:rsidRDefault="000E0451" w:rsidP="00C2105C">
            <w:pPr>
              <w:rPr>
                <w:rFonts w:cs="Times New Roman"/>
                <w:sz w:val="24"/>
              </w:rPr>
            </w:pPr>
          </w:p>
        </w:tc>
      </w:tr>
    </w:tbl>
    <w:p w:rsidR="00410237" w:rsidRPr="003B497A" w:rsidRDefault="00410237"/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</w:t>
      </w:r>
      <w:r>
        <w:rPr>
          <w:sz w:val="24"/>
        </w:rPr>
        <w:t xml:space="preserve"> </w:t>
      </w:r>
      <w:r w:rsidRPr="003B497A">
        <w:rPr>
          <w:sz w:val="24"/>
        </w:rPr>
        <w:t xml:space="preserve">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DC6DDF" w:rsidRDefault="00207F58" w:rsidP="00207F58">
      <w:pPr>
        <w:bidi w:val="0"/>
        <w:ind w:right="-1"/>
        <w:jc w:val="lowKashida"/>
        <w:rPr>
          <w:b/>
          <w:bCs/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the </w:t>
      </w:r>
      <w:r>
        <w:rPr>
          <w:sz w:val="24"/>
        </w:rPr>
        <w:t>second and third</w:t>
      </w:r>
      <w:r>
        <w:rPr>
          <w:rStyle w:val="hps"/>
          <w:rFonts w:cs="Times New Roman"/>
          <w:sz w:val="24"/>
          <w:szCs w:val="24"/>
        </w:rPr>
        <w:t xml:space="preserve"> quar</w:t>
      </w:r>
      <w:r w:rsidRPr="003B497A">
        <w:rPr>
          <w:sz w:val="24"/>
        </w:rPr>
        <w:t xml:space="preserve">ter of </w:t>
      </w:r>
      <w:r>
        <w:rPr>
          <w:sz w:val="24"/>
        </w:rPr>
        <w:t xml:space="preserve">2014. </w:t>
      </w:r>
      <w:r>
        <w:rPr>
          <w:b/>
          <w:bCs/>
          <w:sz w:val="24"/>
        </w:rPr>
        <w:t xml:space="preserve">The </w:t>
      </w:r>
      <w:r w:rsidRPr="00DC6DDF">
        <w:rPr>
          <w:b/>
          <w:bCs/>
          <w:sz w:val="24"/>
        </w:rPr>
        <w:t xml:space="preserve">delay </w:t>
      </w:r>
      <w:r>
        <w:rPr>
          <w:b/>
          <w:bCs/>
          <w:sz w:val="24"/>
        </w:rPr>
        <w:t xml:space="preserve">in </w:t>
      </w:r>
      <w:r w:rsidRPr="00DC6DDF">
        <w:rPr>
          <w:b/>
          <w:bCs/>
          <w:sz w:val="24"/>
        </w:rPr>
        <w:t>the release of data f</w:t>
      </w:r>
      <w:r>
        <w:rPr>
          <w:b/>
          <w:bCs/>
          <w:sz w:val="24"/>
        </w:rPr>
        <w:t xml:space="preserve">or the </w:t>
      </w:r>
      <w:r w:rsidRPr="00DC6DDF">
        <w:rPr>
          <w:b/>
          <w:bCs/>
          <w:sz w:val="24"/>
        </w:rPr>
        <w:t xml:space="preserve">second quarter is </w:t>
      </w:r>
      <w:r>
        <w:rPr>
          <w:b/>
          <w:bCs/>
          <w:sz w:val="24"/>
        </w:rPr>
        <w:t>pri</w:t>
      </w:r>
      <w:r w:rsidRPr="00DC6DDF">
        <w:rPr>
          <w:b/>
          <w:bCs/>
          <w:sz w:val="24"/>
        </w:rPr>
        <w:t>ma</w:t>
      </w:r>
      <w:r>
        <w:rPr>
          <w:b/>
          <w:bCs/>
          <w:sz w:val="24"/>
        </w:rPr>
        <w:t>r</w:t>
      </w:r>
      <w:r w:rsidRPr="00DC6DDF">
        <w:rPr>
          <w:b/>
          <w:bCs/>
          <w:sz w:val="24"/>
        </w:rPr>
        <w:t xml:space="preserve">ily due to </w:t>
      </w:r>
      <w:r>
        <w:rPr>
          <w:b/>
          <w:bCs/>
          <w:sz w:val="24"/>
        </w:rPr>
        <w:t>problems in obtaining</w:t>
      </w:r>
      <w:bookmarkStart w:id="0" w:name="_GoBack"/>
      <w:bookmarkEnd w:id="0"/>
      <w:r>
        <w:rPr>
          <w:b/>
          <w:bCs/>
          <w:sz w:val="24"/>
        </w:rPr>
        <w:t xml:space="preserve"> </w:t>
      </w:r>
      <w:r w:rsidRPr="00DC6DDF">
        <w:rPr>
          <w:b/>
          <w:bCs/>
          <w:sz w:val="24"/>
        </w:rPr>
        <w:t xml:space="preserve">data from </w:t>
      </w:r>
      <w:r>
        <w:rPr>
          <w:b/>
          <w:bCs/>
          <w:sz w:val="24"/>
        </w:rPr>
        <w:t xml:space="preserve">the </w:t>
      </w:r>
      <w:r w:rsidRPr="00DC6DDF">
        <w:rPr>
          <w:b/>
          <w:bCs/>
          <w:sz w:val="24"/>
        </w:rPr>
        <w:t xml:space="preserve">Gaza </w:t>
      </w:r>
      <w:r>
        <w:rPr>
          <w:b/>
          <w:bCs/>
          <w:sz w:val="24"/>
        </w:rPr>
        <w:t>S</w:t>
      </w:r>
      <w:r w:rsidRPr="00DC6DDF">
        <w:rPr>
          <w:b/>
          <w:bCs/>
          <w:sz w:val="24"/>
        </w:rPr>
        <w:t xml:space="preserve">trip </w:t>
      </w:r>
      <w:r>
        <w:rPr>
          <w:b/>
          <w:bCs/>
          <w:sz w:val="24"/>
        </w:rPr>
        <w:t>following</w:t>
      </w:r>
      <w:r w:rsidRPr="00DC6DDF">
        <w:rPr>
          <w:b/>
          <w:bCs/>
          <w:sz w:val="24"/>
        </w:rPr>
        <w:t xml:space="preserve"> the latest Israeli attacks in July and August of 2014. </w:t>
      </w:r>
    </w:p>
    <w:p w:rsidR="00207F58" w:rsidRPr="003B497A" w:rsidRDefault="00207F58" w:rsidP="00207F58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FB5E47" w:rsidRDefault="00FB5E47" w:rsidP="00FB5E47">
      <w:pPr>
        <w:tabs>
          <w:tab w:val="right" w:pos="284"/>
        </w:tabs>
        <w:bidi w:val="0"/>
        <w:ind w:right="1"/>
        <w:rPr>
          <w:b/>
          <w:bCs/>
          <w:sz w:val="24"/>
          <w:szCs w:val="24"/>
        </w:rPr>
      </w:pPr>
    </w:p>
    <w:p w:rsidR="00FB5E47" w:rsidRPr="003B497A" w:rsidRDefault="00207F58" w:rsidP="00FB5E47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 xml:space="preserve">December </w:t>
      </w:r>
      <w:r>
        <w:rPr>
          <w:b/>
          <w:bCs/>
          <w:sz w:val="24"/>
        </w:rPr>
        <w:t xml:space="preserve">2014 </w:t>
      </w:r>
      <w:r w:rsidR="00FB5E47">
        <w:rPr>
          <w:b/>
          <w:bCs/>
          <w:sz w:val="24"/>
        </w:rPr>
        <w:t xml:space="preserve">                 </w:t>
      </w:r>
      <w:r w:rsidR="00FB5E47" w:rsidRPr="003B497A">
        <w:rPr>
          <w:b/>
          <w:bCs/>
          <w:sz w:val="24"/>
        </w:rPr>
        <w:t xml:space="preserve">                       </w:t>
      </w:r>
      <w:r w:rsidR="00FB5E47">
        <w:rPr>
          <w:b/>
          <w:bCs/>
          <w:sz w:val="24"/>
        </w:rPr>
        <w:t xml:space="preserve">                                             </w:t>
      </w:r>
      <w:r w:rsidR="00FB5E47" w:rsidRPr="003B497A">
        <w:rPr>
          <w:b/>
          <w:bCs/>
          <w:sz w:val="24"/>
        </w:rPr>
        <w:t xml:space="preserve"> </w:t>
      </w:r>
      <w:r w:rsidR="00FB5E47">
        <w:rPr>
          <w:b/>
          <w:bCs/>
          <w:sz w:val="24"/>
        </w:rPr>
        <w:t xml:space="preserve">  </w:t>
      </w:r>
      <w:r w:rsidR="00FB5E47" w:rsidRPr="003B497A">
        <w:rPr>
          <w:b/>
          <w:bCs/>
          <w:sz w:val="24"/>
        </w:rPr>
        <w:t xml:space="preserve"> </w:t>
      </w:r>
      <w:r w:rsidR="0020059E">
        <w:rPr>
          <w:b/>
          <w:bCs/>
          <w:sz w:val="24"/>
        </w:rPr>
        <w:t xml:space="preserve">  </w:t>
      </w:r>
      <w:r w:rsidR="00FB5E47">
        <w:rPr>
          <w:b/>
          <w:bCs/>
          <w:sz w:val="24"/>
        </w:rPr>
        <w:t xml:space="preserve">  </w:t>
      </w:r>
      <w:r w:rsidR="00FB5E47" w:rsidRPr="003B497A">
        <w:rPr>
          <w:b/>
          <w:bCs/>
          <w:sz w:val="24"/>
        </w:rPr>
        <w:t xml:space="preserve">Ola </w:t>
      </w:r>
      <w:proofErr w:type="spellStart"/>
      <w:r w:rsidR="00FB5E47" w:rsidRPr="003B497A">
        <w:rPr>
          <w:b/>
          <w:bCs/>
          <w:sz w:val="24"/>
        </w:rPr>
        <w:t>Awad</w:t>
      </w:r>
      <w:proofErr w:type="spellEnd"/>
    </w:p>
    <w:p w:rsidR="00FB5E47" w:rsidRPr="003B497A" w:rsidRDefault="00FB5E47" w:rsidP="00FB5E47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>
        <w:rPr>
          <w:b/>
          <w:bCs/>
          <w:sz w:val="24"/>
        </w:rPr>
        <w:t xml:space="preserve">              </w:t>
      </w:r>
      <w:r w:rsidRPr="003B497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           </w:t>
      </w:r>
      <w:r w:rsidR="0020059E">
        <w:rPr>
          <w:b/>
          <w:bCs/>
          <w:sz w:val="24"/>
        </w:rPr>
        <w:t xml:space="preserve">  </w:t>
      </w:r>
      <w:r w:rsidRPr="003B497A">
        <w:rPr>
          <w:b/>
          <w:bCs/>
          <w:sz w:val="24"/>
        </w:rPr>
        <w:t>President of PCBS</w:t>
      </w:r>
    </w:p>
    <w:p w:rsidR="00410237" w:rsidRDefault="00410237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Pr="00CB586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F5792A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C48" w:rsidRDefault="00937C48">
      <w:r>
        <w:separator/>
      </w:r>
    </w:p>
  </w:endnote>
  <w:endnote w:type="continuationSeparator" w:id="0">
    <w:p w:rsidR="00937C48" w:rsidRDefault="00937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E7170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E70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00D">
      <w:rPr>
        <w:rStyle w:val="PageNumber"/>
      </w:rPr>
      <w:t>18</w:t>
    </w:r>
    <w:r>
      <w:rPr>
        <w:rStyle w:val="PageNumber"/>
      </w:rPr>
      <w:fldChar w:fldCharType="end"/>
    </w:r>
  </w:p>
  <w:p w:rsidR="004E700D" w:rsidRDefault="004E700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4E700D">
    <w:pPr>
      <w:pStyle w:val="Footer"/>
      <w:framePr w:wrap="around" w:vAnchor="text" w:hAnchor="margin" w:xAlign="center" w:y="1"/>
      <w:rPr>
        <w:rStyle w:val="PageNumber"/>
        <w:rtl/>
      </w:rPr>
    </w:pPr>
  </w:p>
  <w:p w:rsidR="004E700D" w:rsidRDefault="004E700D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C48" w:rsidRDefault="00937C48">
      <w:r>
        <w:separator/>
      </w:r>
    </w:p>
  </w:footnote>
  <w:footnote w:type="continuationSeparator" w:id="0">
    <w:p w:rsidR="00937C48" w:rsidRDefault="00937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Pr="008A336B" w:rsidRDefault="00D8410B" w:rsidP="009D77FD">
    <w:pPr>
      <w:pStyle w:val="Header"/>
      <w:bidi w:val="0"/>
      <w:rPr>
        <w:sz w:val="16"/>
        <w:szCs w:val="16"/>
        <w:rtl/>
      </w:rPr>
    </w:pPr>
    <w:r>
      <w:rPr>
        <w:sz w:val="16"/>
        <w:szCs w:val="16"/>
      </w:rPr>
      <w:t>PCBS: Building License</w:t>
    </w:r>
    <w:r w:rsidR="004E700D" w:rsidRPr="008A336B">
      <w:rPr>
        <w:sz w:val="16"/>
        <w:szCs w:val="16"/>
      </w:rPr>
      <w:t xml:space="preserve"> Statistics, </w:t>
    </w:r>
    <w:r w:rsidR="000B34EA">
      <w:rPr>
        <w:sz w:val="16"/>
        <w:szCs w:val="16"/>
      </w:rPr>
      <w:t>Second</w:t>
    </w:r>
    <w:r w:rsidR="007B0662">
      <w:rPr>
        <w:sz w:val="16"/>
        <w:szCs w:val="16"/>
      </w:rPr>
      <w:t xml:space="preserve">  </w:t>
    </w:r>
    <w:r w:rsidR="009D77FD">
      <w:rPr>
        <w:sz w:val="16"/>
        <w:szCs w:val="16"/>
      </w:rPr>
      <w:t>&amp;</w:t>
    </w:r>
    <w:r w:rsidR="007B0662">
      <w:rPr>
        <w:sz w:val="16"/>
        <w:szCs w:val="16"/>
      </w:rPr>
      <w:t xml:space="preserve"> Third</w:t>
    </w:r>
    <w:r w:rsidR="004E700D" w:rsidRPr="008A336B">
      <w:rPr>
        <w:sz w:val="16"/>
        <w:szCs w:val="16"/>
      </w:rPr>
      <w:t xml:space="preserve"> Quarter </w:t>
    </w:r>
    <w:r w:rsidR="00EA06C6">
      <w:rPr>
        <w:sz w:val="16"/>
        <w:szCs w:val="16"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60B6E"/>
    <w:rsid w:val="00065425"/>
    <w:rsid w:val="00065526"/>
    <w:rsid w:val="00066590"/>
    <w:rsid w:val="00073506"/>
    <w:rsid w:val="00086518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7C49"/>
    <w:rsid w:val="000F20CE"/>
    <w:rsid w:val="001017C1"/>
    <w:rsid w:val="00110E5B"/>
    <w:rsid w:val="00123A85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4431"/>
    <w:rsid w:val="00185154"/>
    <w:rsid w:val="001951E8"/>
    <w:rsid w:val="001968E1"/>
    <w:rsid w:val="001B01CF"/>
    <w:rsid w:val="001B3DF2"/>
    <w:rsid w:val="001C4D70"/>
    <w:rsid w:val="001C6B78"/>
    <w:rsid w:val="001D1D85"/>
    <w:rsid w:val="001D4281"/>
    <w:rsid w:val="001D4633"/>
    <w:rsid w:val="001E73FE"/>
    <w:rsid w:val="001F5DAA"/>
    <w:rsid w:val="0020059E"/>
    <w:rsid w:val="00202B3C"/>
    <w:rsid w:val="00202C9D"/>
    <w:rsid w:val="00207F58"/>
    <w:rsid w:val="00210B00"/>
    <w:rsid w:val="0021220B"/>
    <w:rsid w:val="00214B96"/>
    <w:rsid w:val="00220A8D"/>
    <w:rsid w:val="00221100"/>
    <w:rsid w:val="0022694E"/>
    <w:rsid w:val="002301E7"/>
    <w:rsid w:val="00234928"/>
    <w:rsid w:val="0023600F"/>
    <w:rsid w:val="0024142F"/>
    <w:rsid w:val="00241843"/>
    <w:rsid w:val="00241D1F"/>
    <w:rsid w:val="0025731A"/>
    <w:rsid w:val="00260E6D"/>
    <w:rsid w:val="00270A21"/>
    <w:rsid w:val="00273240"/>
    <w:rsid w:val="00284B3E"/>
    <w:rsid w:val="00286222"/>
    <w:rsid w:val="00291507"/>
    <w:rsid w:val="002920EF"/>
    <w:rsid w:val="00292426"/>
    <w:rsid w:val="002A11F9"/>
    <w:rsid w:val="002A1E0E"/>
    <w:rsid w:val="002A6918"/>
    <w:rsid w:val="002A6A01"/>
    <w:rsid w:val="002A7C09"/>
    <w:rsid w:val="002B7D93"/>
    <w:rsid w:val="002C0939"/>
    <w:rsid w:val="002C714A"/>
    <w:rsid w:val="002D02A3"/>
    <w:rsid w:val="002D0671"/>
    <w:rsid w:val="002D3C39"/>
    <w:rsid w:val="002D6271"/>
    <w:rsid w:val="002D766F"/>
    <w:rsid w:val="002E7F0E"/>
    <w:rsid w:val="002F0DC9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278A6"/>
    <w:rsid w:val="003321E6"/>
    <w:rsid w:val="00336B3F"/>
    <w:rsid w:val="00337A96"/>
    <w:rsid w:val="00340C5D"/>
    <w:rsid w:val="00342141"/>
    <w:rsid w:val="003437C2"/>
    <w:rsid w:val="00347A96"/>
    <w:rsid w:val="00347D77"/>
    <w:rsid w:val="00347FF0"/>
    <w:rsid w:val="0036409A"/>
    <w:rsid w:val="00364DD0"/>
    <w:rsid w:val="00373C42"/>
    <w:rsid w:val="003800AC"/>
    <w:rsid w:val="00385ADB"/>
    <w:rsid w:val="00387092"/>
    <w:rsid w:val="00387475"/>
    <w:rsid w:val="003912D6"/>
    <w:rsid w:val="00393AC8"/>
    <w:rsid w:val="003978FD"/>
    <w:rsid w:val="003A2826"/>
    <w:rsid w:val="003A759C"/>
    <w:rsid w:val="003B39FB"/>
    <w:rsid w:val="003B497A"/>
    <w:rsid w:val="003B49F1"/>
    <w:rsid w:val="003B7A23"/>
    <w:rsid w:val="003C2BA3"/>
    <w:rsid w:val="003C634A"/>
    <w:rsid w:val="003D792F"/>
    <w:rsid w:val="003F0091"/>
    <w:rsid w:val="003F21AC"/>
    <w:rsid w:val="00401C09"/>
    <w:rsid w:val="004041D4"/>
    <w:rsid w:val="00407FA9"/>
    <w:rsid w:val="00410237"/>
    <w:rsid w:val="0041195F"/>
    <w:rsid w:val="00412FE6"/>
    <w:rsid w:val="00416837"/>
    <w:rsid w:val="00420142"/>
    <w:rsid w:val="00426F35"/>
    <w:rsid w:val="00431C52"/>
    <w:rsid w:val="0043361F"/>
    <w:rsid w:val="00441A0A"/>
    <w:rsid w:val="00444475"/>
    <w:rsid w:val="00445A8C"/>
    <w:rsid w:val="00454463"/>
    <w:rsid w:val="00457A8A"/>
    <w:rsid w:val="00481822"/>
    <w:rsid w:val="004A6B84"/>
    <w:rsid w:val="004C3348"/>
    <w:rsid w:val="004C33C4"/>
    <w:rsid w:val="004D2394"/>
    <w:rsid w:val="004D3557"/>
    <w:rsid w:val="004E3A76"/>
    <w:rsid w:val="004E700D"/>
    <w:rsid w:val="004F3118"/>
    <w:rsid w:val="00506FFC"/>
    <w:rsid w:val="005139BD"/>
    <w:rsid w:val="00517AFD"/>
    <w:rsid w:val="00520054"/>
    <w:rsid w:val="005211B5"/>
    <w:rsid w:val="00522E40"/>
    <w:rsid w:val="0052612F"/>
    <w:rsid w:val="00526F81"/>
    <w:rsid w:val="00530D74"/>
    <w:rsid w:val="00551358"/>
    <w:rsid w:val="00552ED1"/>
    <w:rsid w:val="00556EB0"/>
    <w:rsid w:val="00573B9D"/>
    <w:rsid w:val="00576256"/>
    <w:rsid w:val="0057640C"/>
    <w:rsid w:val="00576AEF"/>
    <w:rsid w:val="005804AD"/>
    <w:rsid w:val="005811B2"/>
    <w:rsid w:val="005B30EA"/>
    <w:rsid w:val="005B6656"/>
    <w:rsid w:val="005B7293"/>
    <w:rsid w:val="005C25A7"/>
    <w:rsid w:val="005C30DA"/>
    <w:rsid w:val="005E4B98"/>
    <w:rsid w:val="005E60A8"/>
    <w:rsid w:val="005E79A2"/>
    <w:rsid w:val="005F02C6"/>
    <w:rsid w:val="005F12FD"/>
    <w:rsid w:val="005F13E6"/>
    <w:rsid w:val="005F6FE5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636BE"/>
    <w:rsid w:val="00665D7A"/>
    <w:rsid w:val="006671ED"/>
    <w:rsid w:val="006750F6"/>
    <w:rsid w:val="00676B85"/>
    <w:rsid w:val="006912C1"/>
    <w:rsid w:val="0069178A"/>
    <w:rsid w:val="006939E8"/>
    <w:rsid w:val="00697BB5"/>
    <w:rsid w:val="006A5A35"/>
    <w:rsid w:val="006B3C77"/>
    <w:rsid w:val="006B60F6"/>
    <w:rsid w:val="006B6329"/>
    <w:rsid w:val="006C3F01"/>
    <w:rsid w:val="006E3627"/>
    <w:rsid w:val="006F130B"/>
    <w:rsid w:val="006F2ECC"/>
    <w:rsid w:val="0070224D"/>
    <w:rsid w:val="007169A4"/>
    <w:rsid w:val="00717C2F"/>
    <w:rsid w:val="00724710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0662"/>
    <w:rsid w:val="007B1DD4"/>
    <w:rsid w:val="007B20ED"/>
    <w:rsid w:val="007B462C"/>
    <w:rsid w:val="007B6A8A"/>
    <w:rsid w:val="007C0E7C"/>
    <w:rsid w:val="007C6327"/>
    <w:rsid w:val="007D09CB"/>
    <w:rsid w:val="007D71F3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D7E"/>
    <w:rsid w:val="00872E17"/>
    <w:rsid w:val="0089109A"/>
    <w:rsid w:val="008A0F6D"/>
    <w:rsid w:val="008A336B"/>
    <w:rsid w:val="008A3534"/>
    <w:rsid w:val="008A4558"/>
    <w:rsid w:val="008A5E8C"/>
    <w:rsid w:val="008B71FA"/>
    <w:rsid w:val="008C2101"/>
    <w:rsid w:val="008C630F"/>
    <w:rsid w:val="008D1615"/>
    <w:rsid w:val="008D5E21"/>
    <w:rsid w:val="008F07E2"/>
    <w:rsid w:val="008F4CE4"/>
    <w:rsid w:val="009066F4"/>
    <w:rsid w:val="0092523B"/>
    <w:rsid w:val="00932C58"/>
    <w:rsid w:val="00937C48"/>
    <w:rsid w:val="00940095"/>
    <w:rsid w:val="009411D5"/>
    <w:rsid w:val="00941E69"/>
    <w:rsid w:val="009443A3"/>
    <w:rsid w:val="00947ECE"/>
    <w:rsid w:val="009520B8"/>
    <w:rsid w:val="0096626E"/>
    <w:rsid w:val="009709CE"/>
    <w:rsid w:val="00977CE0"/>
    <w:rsid w:val="009874D2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4315"/>
    <w:rsid w:val="009E53D4"/>
    <w:rsid w:val="009F04F9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600F"/>
    <w:rsid w:val="00A57CBF"/>
    <w:rsid w:val="00A61E01"/>
    <w:rsid w:val="00A66E45"/>
    <w:rsid w:val="00A67755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E1578"/>
    <w:rsid w:val="00BE7FE1"/>
    <w:rsid w:val="00C005B2"/>
    <w:rsid w:val="00C1308D"/>
    <w:rsid w:val="00C14B9C"/>
    <w:rsid w:val="00C15619"/>
    <w:rsid w:val="00C21CD7"/>
    <w:rsid w:val="00C22599"/>
    <w:rsid w:val="00C27E72"/>
    <w:rsid w:val="00C309F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809B2"/>
    <w:rsid w:val="00C834DE"/>
    <w:rsid w:val="00C915FB"/>
    <w:rsid w:val="00CB4C58"/>
    <w:rsid w:val="00CB586A"/>
    <w:rsid w:val="00CC1ADB"/>
    <w:rsid w:val="00CD0801"/>
    <w:rsid w:val="00CD3B94"/>
    <w:rsid w:val="00CD759D"/>
    <w:rsid w:val="00CF781B"/>
    <w:rsid w:val="00D00384"/>
    <w:rsid w:val="00D05DA5"/>
    <w:rsid w:val="00D06215"/>
    <w:rsid w:val="00D06399"/>
    <w:rsid w:val="00D06560"/>
    <w:rsid w:val="00D22AD1"/>
    <w:rsid w:val="00D301E6"/>
    <w:rsid w:val="00D34127"/>
    <w:rsid w:val="00D3424D"/>
    <w:rsid w:val="00D412D2"/>
    <w:rsid w:val="00D50CDD"/>
    <w:rsid w:val="00D54178"/>
    <w:rsid w:val="00D73C5E"/>
    <w:rsid w:val="00D82A21"/>
    <w:rsid w:val="00D833AB"/>
    <w:rsid w:val="00D8410B"/>
    <w:rsid w:val="00D85271"/>
    <w:rsid w:val="00D878D1"/>
    <w:rsid w:val="00DA67E7"/>
    <w:rsid w:val="00DA711A"/>
    <w:rsid w:val="00DB0927"/>
    <w:rsid w:val="00DB31BE"/>
    <w:rsid w:val="00DB77DC"/>
    <w:rsid w:val="00DC0799"/>
    <w:rsid w:val="00DC230A"/>
    <w:rsid w:val="00DC5634"/>
    <w:rsid w:val="00DC6DDF"/>
    <w:rsid w:val="00DD5CF0"/>
    <w:rsid w:val="00DD785E"/>
    <w:rsid w:val="00E052CC"/>
    <w:rsid w:val="00E17DAE"/>
    <w:rsid w:val="00E21957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342E5"/>
    <w:rsid w:val="00F35EF4"/>
    <w:rsid w:val="00F56C28"/>
    <w:rsid w:val="00F570FC"/>
    <w:rsid w:val="00F5792A"/>
    <w:rsid w:val="00F633BF"/>
    <w:rsid w:val="00F645D5"/>
    <w:rsid w:val="00F81BFF"/>
    <w:rsid w:val="00F907AB"/>
    <w:rsid w:val="00FA204B"/>
    <w:rsid w:val="00FA4FAA"/>
    <w:rsid w:val="00FB2DFD"/>
    <w:rsid w:val="00FB2FC3"/>
    <w:rsid w:val="00FB579E"/>
    <w:rsid w:val="00FB5E47"/>
    <w:rsid w:val="00FB6954"/>
    <w:rsid w:val="00FB76A3"/>
    <w:rsid w:val="00FC0B6C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0835C-C6EF-40A9-B274-0B26031A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1021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6830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bshbeatah</cp:lastModifiedBy>
  <cp:revision>11</cp:revision>
  <cp:lastPrinted>2014-11-26T10:39:00Z</cp:lastPrinted>
  <dcterms:created xsi:type="dcterms:W3CDTF">2014-11-25T10:24:00Z</dcterms:created>
  <dcterms:modified xsi:type="dcterms:W3CDTF">2014-12-09T11:50:00Z</dcterms:modified>
</cp:coreProperties>
</file>